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72" w:rsidRPr="0076539A" w:rsidRDefault="00801B72" w:rsidP="00801B72">
      <w:pPr>
        <w:pStyle w:val="Ttulo2"/>
        <w:jc w:val="center"/>
      </w:pPr>
      <w:bookmarkStart w:id="0" w:name="_Toc97975969"/>
      <w:bookmarkStart w:id="1" w:name="_Toc105677321"/>
      <w:r>
        <w:t xml:space="preserve">ANEXO </w:t>
      </w:r>
      <w:r w:rsidRPr="0076539A">
        <w:t>11</w:t>
      </w:r>
      <w:r w:rsidRPr="00C36A25">
        <w:rPr>
          <w:vertAlign w:val="superscript"/>
        </w:rPr>
        <w:t>3</w:t>
      </w:r>
      <w:bookmarkEnd w:id="0"/>
      <w:bookmarkEnd w:id="1"/>
    </w:p>
    <w:p w:rsidR="00801B72" w:rsidRPr="0076539A" w:rsidRDefault="00801B72" w:rsidP="00801B72">
      <w:pPr>
        <w:pStyle w:val="Ttulo2"/>
        <w:jc w:val="center"/>
      </w:pPr>
      <w:bookmarkStart w:id="2" w:name="_Toc97975970"/>
      <w:bookmarkStart w:id="3" w:name="_Toc105677322"/>
      <w:r w:rsidRPr="0076539A">
        <w:t>INFORME DE REVISIÓN DE PROTOCOLOS DE INVESTIGACIÓN EN SALUD CON SERES HUMANOS</w:t>
      </w:r>
      <w:bookmarkEnd w:id="2"/>
      <w:bookmarkEnd w:id="3"/>
    </w:p>
    <w:p w:rsidR="00801B72" w:rsidRPr="00EF34C5" w:rsidRDefault="00801B72" w:rsidP="00801B72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>(Aplicación de criterios de aceptabilidad ética por revisores del CIEI)</w:t>
      </w: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Título del protocolo de investigación:</w:t>
      </w: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____________________</w:t>
      </w: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Investigador principal: _________________________________________________</w:t>
      </w: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Centro de Investigación para ensayos clínicos: _____________________________</w:t>
      </w: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Lugar en donde se ejecuta el protocolo de investigación observacional o de riesgo mínimo:</w:t>
      </w:r>
    </w:p>
    <w:p w:rsidR="00801B72" w:rsidRPr="0076539A" w:rsidRDefault="00801B72" w:rsidP="00801B72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a)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Departamento o unidad operativa de la IPRESS: ____________________________</w:t>
      </w:r>
    </w:p>
    <w:p w:rsidR="00801B72" w:rsidRPr="0076539A" w:rsidRDefault="00801B72" w:rsidP="00801B72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b)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Departamento o unidad operativa de la Universidad: _________________________</w:t>
      </w:r>
    </w:p>
    <w:p w:rsidR="00801B72" w:rsidRPr="0076539A" w:rsidRDefault="00801B72" w:rsidP="00801B72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c)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Departamento o unidad operativa de la DIRESA/GERESA: ____________________</w:t>
      </w:r>
    </w:p>
    <w:p w:rsidR="00801B72" w:rsidRPr="0076539A" w:rsidRDefault="00801B72" w:rsidP="00801B72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d)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Localidad (comunidad): ________________________________________________</w:t>
      </w:r>
    </w:p>
    <w:p w:rsidR="00801B72" w:rsidRPr="0076539A" w:rsidRDefault="00801B72" w:rsidP="00801B72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Otros: _________________________________________________________________</w:t>
      </w:r>
    </w:p>
    <w:p w:rsidR="00801B72" w:rsidRPr="0076539A" w:rsidRDefault="00801B72" w:rsidP="00801B72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Fecha de aplicación: ___________________</w:t>
      </w:r>
    </w:p>
    <w:p w:rsidR="00801B72" w:rsidRPr="0076539A" w:rsidRDefault="00801B72" w:rsidP="00801B72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Código del protocolo: ___________________ </w:t>
      </w:r>
    </w:p>
    <w:p w:rsidR="00801B72" w:rsidRDefault="00801B72" w:rsidP="00801B7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01B72" w:rsidRPr="00EF34C5" w:rsidRDefault="00801B72" w:rsidP="00801B7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>CRITERIOS DE ACEPTABILIDAD ÉTICA</w:t>
      </w:r>
    </w:p>
    <w:p w:rsidR="00801B72" w:rsidRPr="00EF34C5" w:rsidRDefault="00801B72" w:rsidP="00801B72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>VALOR SOCIAL</w:t>
      </w: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EF34C5" w:rsidRDefault="00801B72" w:rsidP="00801B72">
      <w:pPr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>II.</w:t>
      </w: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ab/>
        <w:t>VALIDEZ CIENTÍFICA</w:t>
      </w:r>
    </w:p>
    <w:p w:rsidR="00801B72" w:rsidRPr="0076539A" w:rsidRDefault="00801B72" w:rsidP="00801B72">
      <w:pPr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>1.</w:t>
      </w: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ab/>
        <w:t>DESCRIPCIÓN DEL PROBLEMA, PREGUNTA DE INVESTIGACIÓN Y JUSTIFICACIÓN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EF34C5">
        <w:rPr>
          <w:rFonts w:ascii="Arial" w:hAnsi="Arial" w:cs="Arial"/>
          <w:color w:val="000000" w:themeColor="text1"/>
          <w:sz w:val="20"/>
          <w:szCs w:val="20"/>
          <w:u w:val="single"/>
        </w:rPr>
        <w:t>preguntas guías para la revisión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801B72" w:rsidRPr="0076539A" w:rsidRDefault="00801B72" w:rsidP="00801B72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¿Explique por qué la descripción del problema es pertinente?</w:t>
      </w:r>
    </w:p>
    <w:p w:rsidR="00801B72" w:rsidRPr="0076539A" w:rsidRDefault="00801B72" w:rsidP="00801B72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¿Explique por qué el problema representa una brecha en el conocimiento?</w:t>
      </w:r>
    </w:p>
    <w:p w:rsidR="00801B72" w:rsidRPr="0076539A" w:rsidRDefault="00801B72" w:rsidP="00801B72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¿Cuál es la magnitud del problema del problema sanitario que se estudiara?</w:t>
      </w:r>
    </w:p>
    <w:p w:rsidR="00801B72" w:rsidRPr="0076539A" w:rsidRDefault="00801B72" w:rsidP="00801B72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¿Por qué es interesante, novedosa, ética y relevante la pregunta de investigación, es factible de ser respondida?</w:t>
      </w:r>
    </w:p>
    <w:p w:rsidR="00801B72" w:rsidRPr="0076539A" w:rsidRDefault="00801B72" w:rsidP="00801B72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¿Qué razones se expone para justificar la realización del estudio?</w:t>
      </w:r>
    </w:p>
    <w:p w:rsidR="00801B72" w:rsidRPr="0076539A" w:rsidRDefault="00801B72" w:rsidP="00801B72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¿El protocolo expone las condiciones de infraestructura, logística, red de colaboración e investigadores para la ejecución del estudio?</w:t>
      </w:r>
    </w:p>
    <w:p w:rsidR="00801B72" w:rsidRPr="0076539A" w:rsidRDefault="00801B72" w:rsidP="00801B72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¿Cuáles son las limitaciones metodológicas expuestas en el protocolo?</w:t>
      </w:r>
    </w:p>
    <w:p w:rsidR="00801B72" w:rsidRDefault="00801B72" w:rsidP="00801B72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¿Describa los grupos de comparación requeridos?</w:t>
      </w:r>
    </w:p>
    <w:p w:rsidR="00801B72" w:rsidRPr="0076539A" w:rsidRDefault="00801B72" w:rsidP="00801B72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76539A" w:rsidRDefault="00801B72" w:rsidP="00801B7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_____________________</w:t>
      </w:r>
    </w:p>
    <w:p w:rsidR="00801B72" w:rsidRPr="00EF34C5" w:rsidRDefault="00801B72" w:rsidP="00801B72">
      <w:pPr>
        <w:spacing w:after="0"/>
        <w:jc w:val="both"/>
        <w:rPr>
          <w:rFonts w:ascii="Arial" w:hAnsi="Arial" w:cs="Arial"/>
          <w:color w:val="000000" w:themeColor="text1"/>
          <w:sz w:val="16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>³</w:t>
      </w:r>
      <w:r w:rsidRPr="00EF34C5">
        <w:rPr>
          <w:rFonts w:ascii="Arial" w:hAnsi="Arial" w:cs="Arial"/>
          <w:color w:val="000000" w:themeColor="text1"/>
          <w:sz w:val="16"/>
          <w:szCs w:val="20"/>
        </w:rPr>
        <w:t>Para mayor orientación sobre cada criterio de aceptabilidad ética y su aplicación en los ensayos clínicos, sírvase revisar la "Guía para la revisión ética de los ensayos clínicos por los Comités Institucionales de Ética en Investigación", aprobada por Resolución Directoral N° 007-2020-OGITT/INS.</w:t>
      </w: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EF34C5" w:rsidRDefault="00801B72" w:rsidP="00801B72">
      <w:pPr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>2.</w:t>
      </w: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ab/>
        <w:t>OBJETIVO GENERAL Y OBJETIVO ESPECIFICOS (</w:t>
      </w:r>
      <w:r w:rsidRPr="00EF34C5">
        <w:rPr>
          <w:rFonts w:ascii="Arial" w:hAnsi="Arial" w:cs="Arial"/>
          <w:color w:val="000000" w:themeColor="text1"/>
          <w:sz w:val="20"/>
          <w:szCs w:val="20"/>
          <w:u w:val="single"/>
        </w:rPr>
        <w:t>preguntas guías para la revisión</w:t>
      </w: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801B72" w:rsidRPr="0076539A" w:rsidRDefault="00801B72" w:rsidP="00801B72">
      <w:pPr>
        <w:spacing w:after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¿Explique cómo en el protocolo se evidencia la coherencia entre el objetivo general y la pregunta de investigación?</w:t>
      </w:r>
    </w:p>
    <w:p w:rsidR="00801B72" w:rsidRPr="0076539A" w:rsidRDefault="00801B72" w:rsidP="00801B72">
      <w:pPr>
        <w:spacing w:after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lastRenderedPageBreak/>
        <w:t>¿Cómo los objetivos específicos en su conjunto permiten responder la pregunta de investigación?</w:t>
      </w:r>
    </w:p>
    <w:p w:rsidR="00801B72" w:rsidRPr="0076539A" w:rsidRDefault="00801B72" w:rsidP="00801B72">
      <w:pPr>
        <w:spacing w:after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¿Cómo evidencia la consistencia entre el (los) objetivo (s) general (es) y específicos (redacción y pertinencia)?</w:t>
      </w: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76539A" w:rsidRDefault="00801B72" w:rsidP="00801B72">
      <w:pPr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>3.</w:t>
      </w: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ab/>
        <w:t>MARCO TEORICO E HIPOTESIS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EF34C5">
        <w:rPr>
          <w:rFonts w:ascii="Arial" w:hAnsi="Arial" w:cs="Arial"/>
          <w:color w:val="000000" w:themeColor="text1"/>
          <w:sz w:val="20"/>
          <w:szCs w:val="20"/>
          <w:u w:val="single"/>
        </w:rPr>
        <w:t>preguntas guías para la revisión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801B72" w:rsidRPr="0076539A" w:rsidRDefault="00801B72" w:rsidP="00801B72">
      <w:pPr>
        <w:spacing w:after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¿Es suficiente, pertinente y útil el marco teórico presentado en la descripción del estado del arte del estudio, por qué?</w:t>
      </w:r>
    </w:p>
    <w:p w:rsidR="00801B72" w:rsidRPr="0076539A" w:rsidRDefault="00801B72" w:rsidP="00801B72">
      <w:pPr>
        <w:spacing w:after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¿Por qué considera que los antecedentes están bien seleccionados y presentados?</w:t>
      </w:r>
    </w:p>
    <w:p w:rsidR="00801B72" w:rsidRPr="0076539A" w:rsidRDefault="00801B72" w:rsidP="00801B72">
      <w:pPr>
        <w:spacing w:after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¿La Hipótesis corresponde a la pregunta de investigación?</w:t>
      </w: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EF34C5" w:rsidRDefault="00801B72" w:rsidP="00801B72">
      <w:pPr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>4.</w:t>
      </w: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ab/>
        <w:t>CONCEPTOS/VARIABLES Y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>SU OPERACIONALIZACIÓN</w:t>
      </w:r>
    </w:p>
    <w:p w:rsidR="00801B72" w:rsidRPr="0076539A" w:rsidRDefault="00801B72" w:rsidP="00801B7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(</w:t>
      </w:r>
      <w:r w:rsidRPr="00EF34C5">
        <w:rPr>
          <w:rFonts w:ascii="Arial" w:hAnsi="Arial" w:cs="Arial"/>
          <w:color w:val="000000" w:themeColor="text1"/>
          <w:sz w:val="20"/>
          <w:szCs w:val="20"/>
          <w:u w:val="single"/>
        </w:rPr>
        <w:t>preguntas guías para la revisión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801B72" w:rsidRPr="0076539A" w:rsidRDefault="00801B72" w:rsidP="00801B72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¿Por qué considera que las variables del estudio han sido adecuadamente listadas o identificadas?</w:t>
      </w:r>
    </w:p>
    <w:p w:rsidR="00801B72" w:rsidRPr="0076539A" w:rsidRDefault="00801B72" w:rsidP="00801B72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¿Por qué considera que las definiciones operacionales establecidas para el estudio aseguran su validez externa?</w:t>
      </w: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76539A" w:rsidRDefault="00801B72" w:rsidP="00801B72">
      <w:pPr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>5.</w:t>
      </w: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ab/>
        <w:t>METODOS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EF34C5">
        <w:rPr>
          <w:rFonts w:ascii="Arial" w:hAnsi="Arial" w:cs="Arial"/>
          <w:color w:val="000000" w:themeColor="text1"/>
          <w:sz w:val="20"/>
          <w:szCs w:val="20"/>
          <w:u w:val="single"/>
        </w:rPr>
        <w:t>preguntas guías para la revisión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801B72" w:rsidRPr="0076539A" w:rsidRDefault="00801B72" w:rsidP="00801B72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¿Por qué considera coherente el diseño metodológico seleccionado para el estudio con relación a la pregunta de investigación?</w:t>
      </w:r>
    </w:p>
    <w:p w:rsidR="00801B72" w:rsidRPr="0076539A" w:rsidRDefault="00801B72" w:rsidP="00801B72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¿Por qué considera que están bien establecidos el diseño y tamaño </w:t>
      </w:r>
      <w:proofErr w:type="spellStart"/>
      <w:r w:rsidRPr="0076539A">
        <w:rPr>
          <w:rFonts w:ascii="Arial" w:hAnsi="Arial" w:cs="Arial"/>
          <w:color w:val="000000" w:themeColor="text1"/>
          <w:sz w:val="20"/>
          <w:szCs w:val="20"/>
        </w:rPr>
        <w:t>muestral</w:t>
      </w:r>
      <w:proofErr w:type="spellEnd"/>
      <w:r w:rsidRPr="0076539A"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="00801B72" w:rsidRPr="0076539A" w:rsidRDefault="00801B72" w:rsidP="00801B72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¿Por qué considera que los criterios de inclusión y exclusión del estudio están bien establecidos?</w:t>
      </w:r>
    </w:p>
    <w:p w:rsidR="00801B72" w:rsidRPr="0076539A" w:rsidRDefault="00801B72" w:rsidP="00801B72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¿Los procedimientos y actividades a seguir son claros?</w:t>
      </w:r>
    </w:p>
    <w:p w:rsidR="00801B72" w:rsidRPr="0076539A" w:rsidRDefault="00801B72" w:rsidP="00801B72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¿Por qué le parecen correctas las estrategias que se implementarán para asegurar la exactitud y precisión de las mediciones?</w:t>
      </w:r>
    </w:p>
    <w:p w:rsidR="00801B72" w:rsidRPr="0076539A" w:rsidRDefault="00801B72" w:rsidP="00801B72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¿Por qué considera que los instrumentos de recolección de datos se encuentran bien diseñados?</w:t>
      </w:r>
    </w:p>
    <w:p w:rsidR="00801B72" w:rsidRDefault="00801B72" w:rsidP="00801B72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¿Se describe e</w:t>
      </w:r>
      <w:r>
        <w:rPr>
          <w:rFonts w:ascii="Arial" w:hAnsi="Arial" w:cs="Arial"/>
          <w:color w:val="000000" w:themeColor="text1"/>
          <w:sz w:val="20"/>
          <w:szCs w:val="20"/>
        </w:rPr>
        <w:t>l plan de análisis estadístico?</w:t>
      </w:r>
    </w:p>
    <w:p w:rsidR="00801B72" w:rsidRPr="0076539A" w:rsidRDefault="00801B72" w:rsidP="00801B72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853FFF" w:rsidRDefault="00801B72" w:rsidP="00801B72">
      <w:pPr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53FFF">
        <w:rPr>
          <w:rFonts w:ascii="Arial" w:hAnsi="Arial" w:cs="Arial"/>
          <w:b/>
          <w:color w:val="000000" w:themeColor="text1"/>
          <w:sz w:val="20"/>
          <w:szCs w:val="20"/>
        </w:rPr>
        <w:t>6.</w:t>
      </w:r>
      <w:r w:rsidRPr="00853FFF">
        <w:rPr>
          <w:rFonts w:ascii="Arial" w:hAnsi="Arial" w:cs="Arial"/>
          <w:b/>
          <w:color w:val="000000" w:themeColor="text1"/>
          <w:sz w:val="20"/>
          <w:szCs w:val="20"/>
        </w:rPr>
        <w:tab/>
        <w:t>CRONOGRAMA DE ACTIVIDADES</w:t>
      </w:r>
    </w:p>
    <w:p w:rsidR="00801B72" w:rsidRDefault="00801B72" w:rsidP="00801B72">
      <w:pPr>
        <w:spacing w:after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¿Se encuentr</w:t>
      </w:r>
      <w:r>
        <w:rPr>
          <w:rFonts w:ascii="Arial" w:hAnsi="Arial" w:cs="Arial"/>
          <w:color w:val="000000" w:themeColor="text1"/>
          <w:sz w:val="20"/>
          <w:szCs w:val="20"/>
        </w:rPr>
        <w:t>a detallado en sus actividades?</w:t>
      </w:r>
    </w:p>
    <w:p w:rsidR="00801B72" w:rsidRPr="0076539A" w:rsidRDefault="00801B72" w:rsidP="00801B72">
      <w:pPr>
        <w:spacing w:after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853FFF" w:rsidRDefault="00801B72" w:rsidP="00801B72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53FFF">
        <w:rPr>
          <w:rFonts w:ascii="Arial" w:hAnsi="Arial" w:cs="Arial"/>
          <w:b/>
          <w:color w:val="000000" w:themeColor="text1"/>
          <w:sz w:val="20"/>
          <w:szCs w:val="20"/>
        </w:rPr>
        <w:t>III.</w:t>
      </w:r>
      <w:r w:rsidRPr="00853FFF">
        <w:rPr>
          <w:rFonts w:ascii="Arial" w:hAnsi="Arial" w:cs="Arial"/>
          <w:b/>
          <w:color w:val="000000" w:themeColor="text1"/>
          <w:sz w:val="20"/>
          <w:szCs w:val="20"/>
        </w:rPr>
        <w:tab/>
        <w:t>RELACIÓN BALANCE BENEFICIO/RIESGO FAVORABLE Y MINIMIZACIÓN DE RIESGOS</w:t>
      </w:r>
    </w:p>
    <w:p w:rsidR="00801B72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853FFF" w:rsidRDefault="00801B72" w:rsidP="00801B72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53FFF">
        <w:rPr>
          <w:rFonts w:ascii="Arial" w:hAnsi="Arial" w:cs="Arial"/>
          <w:b/>
          <w:color w:val="000000" w:themeColor="text1"/>
          <w:sz w:val="20"/>
          <w:szCs w:val="20"/>
        </w:rPr>
        <w:t>IV.</w:t>
      </w:r>
      <w:r w:rsidRPr="00853FFF">
        <w:rPr>
          <w:rFonts w:ascii="Arial" w:hAnsi="Arial" w:cs="Arial"/>
          <w:b/>
          <w:color w:val="000000" w:themeColor="text1"/>
          <w:sz w:val="20"/>
          <w:szCs w:val="20"/>
        </w:rPr>
        <w:tab/>
        <w:t>SELECCIÓN EQUITATIVA DE LOS SUJETOS DE INVESTIGACIÓN</w:t>
      </w: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853FFF" w:rsidRDefault="00801B72" w:rsidP="00801B72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53FFF">
        <w:rPr>
          <w:rFonts w:ascii="Arial" w:hAnsi="Arial" w:cs="Arial"/>
          <w:b/>
          <w:color w:val="000000" w:themeColor="text1"/>
          <w:sz w:val="20"/>
          <w:szCs w:val="20"/>
        </w:rPr>
        <w:t>V.</w:t>
      </w:r>
      <w:r w:rsidRPr="00853FFF">
        <w:rPr>
          <w:rFonts w:ascii="Arial" w:hAnsi="Arial" w:cs="Arial"/>
          <w:b/>
          <w:color w:val="000000" w:themeColor="text1"/>
          <w:sz w:val="20"/>
          <w:szCs w:val="20"/>
        </w:rPr>
        <w:tab/>
        <w:t>PROCESO DE CONSENTIMIENTO INFORMADO ADECUADO</w:t>
      </w:r>
    </w:p>
    <w:p w:rsidR="00801B72" w:rsidRPr="00853FFF" w:rsidRDefault="00801B72" w:rsidP="00801B72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53FFF">
        <w:rPr>
          <w:rFonts w:ascii="Arial" w:hAnsi="Arial" w:cs="Arial"/>
          <w:b/>
          <w:color w:val="000000" w:themeColor="text1"/>
          <w:sz w:val="20"/>
          <w:szCs w:val="20"/>
        </w:rPr>
        <w:t>VI.</w:t>
      </w:r>
      <w:r w:rsidRPr="00853FFF">
        <w:rPr>
          <w:rFonts w:ascii="Arial" w:hAnsi="Arial" w:cs="Arial"/>
          <w:b/>
          <w:color w:val="000000" w:themeColor="text1"/>
          <w:sz w:val="20"/>
          <w:szCs w:val="20"/>
        </w:rPr>
        <w:tab/>
        <w:t>RESPETO POR LAS PERSONAS: PROTECCIÓN DE GRUPOS VULNERABLES, PROTECCIÓN DE LA INTIMIDAD Y CONFIDENCIALIDAD DE LOS DATOS DE LOS PARTICIPANTES EN INVESTIGACIÓN, PROTECCIÓN DE DAÑOS ENTRE OTROS.</w:t>
      </w: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853FFF" w:rsidRDefault="00801B72" w:rsidP="00801B72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53FFF">
        <w:rPr>
          <w:rFonts w:ascii="Arial" w:hAnsi="Arial" w:cs="Arial"/>
          <w:b/>
          <w:color w:val="000000" w:themeColor="text1"/>
          <w:sz w:val="20"/>
          <w:szCs w:val="20"/>
        </w:rPr>
        <w:t>VII.</w:t>
      </w:r>
      <w:r w:rsidRPr="00853FFF">
        <w:rPr>
          <w:rFonts w:ascii="Arial" w:hAnsi="Arial" w:cs="Arial"/>
          <w:b/>
          <w:color w:val="000000" w:themeColor="text1"/>
          <w:sz w:val="20"/>
          <w:szCs w:val="20"/>
        </w:rPr>
        <w:tab/>
        <w:t>PARTICIPACIÓN Y COMPROMISO DE LAS COMUNIDADES</w:t>
      </w: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FF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CONCLUSIONES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FF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RECOMENDACIONES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801B72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Revisor: _______________(firma)________________</w:t>
      </w: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 xml:space="preserve"> Nombre y apellidos</w:t>
      </w: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Pr="0076539A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Fecha de revisión: ____/_____/________</w:t>
      </w:r>
    </w:p>
    <w:p w:rsidR="00801B72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1B72" w:rsidRDefault="00801B72" w:rsidP="00801B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5482" w:rsidRPr="00801B72" w:rsidRDefault="00DE4403" w:rsidP="00801B72">
      <w:bookmarkStart w:id="4" w:name="_GoBack"/>
      <w:bookmarkEnd w:id="4"/>
    </w:p>
    <w:sectPr w:rsidR="00915482" w:rsidRPr="00801B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AF" w:rsidRDefault="006354AF" w:rsidP="006354AF">
      <w:pPr>
        <w:spacing w:after="0" w:line="240" w:lineRule="auto"/>
      </w:pPr>
      <w:r>
        <w:separator/>
      </w:r>
    </w:p>
  </w:endnote>
  <w:endnote w:type="continuationSeparator" w:id="0">
    <w:p w:rsidR="006354AF" w:rsidRDefault="006354AF" w:rsidP="0063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AF" w:rsidRDefault="006354AF" w:rsidP="006354AF">
      <w:pPr>
        <w:spacing w:after="0" w:line="240" w:lineRule="auto"/>
      </w:pPr>
      <w:r>
        <w:separator/>
      </w:r>
    </w:p>
  </w:footnote>
  <w:footnote w:type="continuationSeparator" w:id="0">
    <w:p w:rsidR="006354AF" w:rsidRDefault="006354AF" w:rsidP="0063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AF" w:rsidRDefault="006354AF" w:rsidP="006354AF">
    <w:pPr>
      <w:pStyle w:val="Encabezado"/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63360" behindDoc="1" locked="0" layoutInCell="1" allowOverlap="1" wp14:anchorId="51CB2707" wp14:editId="79A51952">
          <wp:simplePos x="0" y="0"/>
          <wp:positionH relativeFrom="column">
            <wp:posOffset>5044440</wp:posOffset>
          </wp:positionH>
          <wp:positionV relativeFrom="paragraph">
            <wp:posOffset>65071</wp:posOffset>
          </wp:positionV>
          <wp:extent cx="885825" cy="542925"/>
          <wp:effectExtent l="0" t="0" r="9525" b="9525"/>
          <wp:wrapNone/>
          <wp:docPr id="253" name="Imagen 25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n 68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2" t="22223" r="7692" b="2222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59264" behindDoc="0" locked="0" layoutInCell="1" allowOverlap="1" wp14:anchorId="4DC96090" wp14:editId="418A653B">
          <wp:simplePos x="0" y="0"/>
          <wp:positionH relativeFrom="column">
            <wp:posOffset>-241935</wp:posOffset>
          </wp:positionH>
          <wp:positionV relativeFrom="paragraph">
            <wp:posOffset>130643</wp:posOffset>
          </wp:positionV>
          <wp:extent cx="514350" cy="441325"/>
          <wp:effectExtent l="0" t="0" r="0" b="0"/>
          <wp:wrapNone/>
          <wp:docPr id="254" name="Imagen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AF" w:rsidRPr="00A97C88" w:rsidRDefault="006354AF" w:rsidP="006354AF">
    <w:pPr>
      <w:tabs>
        <w:tab w:val="center" w:pos="4419"/>
        <w:tab w:val="right" w:pos="8838"/>
        <w:tab w:val="right" w:pos="9720"/>
      </w:tabs>
      <w:spacing w:after="0" w:line="240" w:lineRule="auto"/>
      <w:ind w:left="-108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A5801" wp14:editId="25EF1AD2">
              <wp:simplePos x="0" y="0"/>
              <wp:positionH relativeFrom="column">
                <wp:posOffset>2159635</wp:posOffset>
              </wp:positionH>
              <wp:positionV relativeFrom="paragraph">
                <wp:posOffset>6985</wp:posOffset>
              </wp:positionV>
              <wp:extent cx="2884805" cy="403860"/>
              <wp:effectExtent l="1270" t="0" r="0" b="5715"/>
              <wp:wrapNone/>
              <wp:docPr id="66" name="Cuadro de text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805" cy="403860"/>
                      </a:xfrm>
                      <a:prstGeom prst="rect">
                        <a:avLst/>
                      </a:prstGeom>
                      <a:solidFill>
                        <a:srgbClr val="80808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571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3669EC" w:rsidRDefault="006354AF" w:rsidP="006354AF">
                          <w:pP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Instituto Nacional de Enfermedades Neoplásicas</w:t>
                          </w:r>
                          <w:r w:rsidRPr="003669EC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A5801" id="_x0000_t202" coordsize="21600,21600" o:spt="202" path="m,l,21600r21600,l21600,xe">
              <v:stroke joinstyle="miter"/>
              <v:path gradientshapeok="t" o:connecttype="rect"/>
            </v:shapetype>
            <v:shape id="Cuadro de texto 66" o:spid="_x0000_s1026" type="#_x0000_t202" style="position:absolute;left:0;text-align:left;margin-left:170.05pt;margin-top:.55pt;width:227.1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" fillcolor="gray" stroked="f" strokecolor="silver" strokeweight="4.5pt">
              <v:fill opacity="32896f"/>
              <v:textbox>
                <w:txbxContent>
                  <w:p w:rsidR="006354AF" w:rsidRPr="003669EC" w:rsidRDefault="006354AF" w:rsidP="006354AF">
                    <w:pP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Instituto Nacional de Enfermedades Neoplásicas</w:t>
                    </w:r>
                    <w:r w:rsidRPr="003669EC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E4B8E3" wp14:editId="4195CB0F">
              <wp:simplePos x="0" y="0"/>
              <wp:positionH relativeFrom="column">
                <wp:posOffset>1034415</wp:posOffset>
              </wp:positionH>
              <wp:positionV relativeFrom="paragraph">
                <wp:posOffset>6985</wp:posOffset>
              </wp:positionV>
              <wp:extent cx="1143635" cy="403860"/>
              <wp:effectExtent l="0" t="0" r="8890" b="5715"/>
              <wp:wrapNone/>
              <wp:docPr id="65" name="Cuadro de texto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403860"/>
                      </a:xfrm>
                      <a:prstGeom prst="rect">
                        <a:avLst/>
                      </a:prstGeom>
                      <a:solidFill>
                        <a:srgbClr val="333333">
                          <a:alpha val="8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3669EC" w:rsidRDefault="006354AF" w:rsidP="006354A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Sector</w:t>
                          </w:r>
                        </w:p>
                        <w:p w:rsidR="006354AF" w:rsidRPr="003669EC" w:rsidRDefault="006354AF" w:rsidP="006354A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4B8E3" id="Cuadro de texto 65" o:spid="_x0000_s1027" type="#_x0000_t202" style="position:absolute;left:0;text-align:left;margin-left:81.45pt;margin-top:.55pt;width:90.0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" fillcolor="#333" stroked="f" strokecolor="red">
              <v:fill opacity="52428f"/>
              <v:textbox>
                <w:txbxContent>
                  <w:p w:rsidR="006354AF" w:rsidRPr="003669EC" w:rsidRDefault="006354AF" w:rsidP="006354A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  <w:t>Sector</w:t>
                    </w:r>
                  </w:p>
                  <w:p w:rsidR="006354AF" w:rsidRPr="003669EC" w:rsidRDefault="006354AF" w:rsidP="006354A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  <w:t>Salud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BDC30" wp14:editId="385AD9D5">
              <wp:simplePos x="0" y="0"/>
              <wp:positionH relativeFrom="column">
                <wp:posOffset>272415</wp:posOffset>
              </wp:positionH>
              <wp:positionV relativeFrom="paragraph">
                <wp:posOffset>6985</wp:posOffset>
              </wp:positionV>
              <wp:extent cx="762000" cy="403860"/>
              <wp:effectExtent l="0" t="0" r="0" b="0"/>
              <wp:wrapNone/>
              <wp:docPr id="64" name="Cuadro de texto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4038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E77F90" w:rsidRDefault="006354AF" w:rsidP="006354AF">
                          <w:pPr>
                            <w:jc w:val="center"/>
                          </w:pPr>
                          <w:r w:rsidRPr="004A11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PERÚ</w:t>
                          </w:r>
                          <w:r>
                            <w:rPr>
                              <w:noProof/>
                              <w:lang w:eastAsia="es-PE"/>
                            </w:rPr>
                            <w:drawing>
                              <wp:inline distT="0" distB="0" distL="0" distR="0" wp14:anchorId="5235D585" wp14:editId="764D416E">
                                <wp:extent cx="529590" cy="272415"/>
                                <wp:effectExtent l="0" t="0" r="3810" b="0"/>
                                <wp:docPr id="62" name="Imagen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959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BDC30" id="Cuadro de texto 64" o:spid="_x0000_s1028" type="#_x0000_t202" style="position:absolute;left:0;text-align:left;margin-left:21.45pt;margin-top:.55pt;width:60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" fillcolor="red" stroked="f">
              <v:textbox>
                <w:txbxContent>
                  <w:p w:rsidR="006354AF" w:rsidRPr="00E77F90" w:rsidRDefault="006354AF" w:rsidP="006354AF">
                    <w:pPr>
                      <w:jc w:val="center"/>
                    </w:pPr>
                    <w:r w:rsidRPr="004A11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PERÚ</w:t>
                    </w:r>
                    <w:r>
                      <w:rPr>
                        <w:noProof/>
                        <w:lang w:eastAsia="es-PE"/>
                      </w:rPr>
                      <w:drawing>
                        <wp:inline distT="0" distB="0" distL="0" distR="0" wp14:anchorId="5235D585" wp14:editId="764D416E">
                          <wp:extent cx="529590" cy="272415"/>
                          <wp:effectExtent l="0" t="0" r="3810" b="0"/>
                          <wp:docPr id="62" name="Imagen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9590" cy="272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97C88">
      <w:rPr>
        <w:rFonts w:ascii="Times New Roman" w:eastAsia="Times New Roman" w:hAnsi="Times New Roman" w:cs="Times New Roman"/>
        <w:sz w:val="24"/>
        <w:szCs w:val="24"/>
      </w:rPr>
      <w:t xml:space="preserve">                                </w:t>
    </w:r>
    <w:r w:rsidRPr="00A97C88">
      <w:rPr>
        <w:rFonts w:ascii="Times New Roman" w:eastAsia="Times New Roman" w:hAnsi="Times New Roman" w:cs="Times New Roman"/>
        <w:sz w:val="24"/>
        <w:szCs w:val="24"/>
      </w:rPr>
      <w:tab/>
    </w:r>
    <w:r w:rsidRPr="00A97C88">
      <w:rPr>
        <w:rFonts w:ascii="Times New Roman" w:eastAsia="Times New Roman" w:hAnsi="Times New Roman" w:cs="Times New Roman"/>
        <w:sz w:val="24"/>
        <w:szCs w:val="24"/>
      </w:rPr>
      <w:tab/>
    </w:r>
  </w:p>
  <w:p w:rsidR="006354AF" w:rsidRDefault="006354AF" w:rsidP="006354AF">
    <w:pPr>
      <w:pStyle w:val="Encabezado"/>
    </w:pPr>
  </w:p>
  <w:p w:rsidR="006354AF" w:rsidRDefault="006354AF" w:rsidP="006354AF">
    <w:pPr>
      <w:pStyle w:val="Encabezad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99"/>
      <w:gridCol w:w="2093"/>
      <w:gridCol w:w="802"/>
    </w:tblGrid>
    <w:tr w:rsidR="006354AF" w:rsidTr="007A5A5C">
      <w:tc>
        <w:tcPr>
          <w:tcW w:w="5778" w:type="dxa"/>
          <w:shd w:val="clear" w:color="auto" w:fill="auto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MANUAL DE PROCEDIMIENTOS DEL COMITÉ INSTITUCIONAL DE ÉTICA EN INVESTIGACIÓN DEL INEN</w:t>
          </w:r>
        </w:p>
      </w:tc>
      <w:tc>
        <w:tcPr>
          <w:tcW w:w="2942" w:type="dxa"/>
          <w:gridSpan w:val="2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M</w:t>
          </w:r>
          <w:r>
            <w:rPr>
              <w:rFonts w:ascii="Arial Narrow" w:hAnsi="Arial Narrow" w:cs="Arial"/>
              <w:b/>
              <w:sz w:val="18"/>
              <w:szCs w:val="18"/>
            </w:rPr>
            <w:t>AN</w:t>
          </w:r>
          <w:r w:rsidRPr="003669EC">
            <w:rPr>
              <w:rFonts w:ascii="Arial Narrow" w:hAnsi="Arial Narrow" w:cs="Arial"/>
              <w:b/>
              <w:sz w:val="18"/>
              <w:szCs w:val="18"/>
            </w:rPr>
            <w:t>.DNCC.INEN.00</w:t>
          </w:r>
          <w:r>
            <w:rPr>
              <w:rFonts w:ascii="Arial Narrow" w:hAnsi="Arial Narrow" w:cs="Arial"/>
              <w:b/>
              <w:sz w:val="18"/>
              <w:szCs w:val="18"/>
            </w:rPr>
            <w:t>3</w:t>
          </w:r>
        </w:p>
      </w:tc>
    </w:tr>
    <w:tr w:rsidR="006354AF" w:rsidTr="007A5A5C">
      <w:tc>
        <w:tcPr>
          <w:tcW w:w="5778" w:type="dxa"/>
          <w:shd w:val="clear" w:color="auto" w:fill="auto"/>
        </w:tcPr>
        <w:p w:rsidR="006354AF" w:rsidRPr="003669EC" w:rsidRDefault="006354AF" w:rsidP="006354AF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Emisor: COMITÉ INSTITUCIONAL DE ÉTICA EN INVESTIGACIÓN DEL INEN</w:t>
          </w:r>
        </w:p>
      </w:tc>
      <w:tc>
        <w:tcPr>
          <w:tcW w:w="2127" w:type="dxa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Implementación 2022</w:t>
          </w:r>
        </w:p>
      </w:tc>
      <w:tc>
        <w:tcPr>
          <w:tcW w:w="815" w:type="dxa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V.06</w:t>
          </w:r>
        </w:p>
      </w:tc>
    </w:tr>
  </w:tbl>
  <w:p w:rsidR="006354AF" w:rsidRDefault="006354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D37"/>
    <w:multiLevelType w:val="hybridMultilevel"/>
    <w:tmpl w:val="A0CC3E06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B3F18"/>
    <w:multiLevelType w:val="hybridMultilevel"/>
    <w:tmpl w:val="DC22B6F0"/>
    <w:lvl w:ilvl="0" w:tplc="518E3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0219"/>
    <w:multiLevelType w:val="hybridMultilevel"/>
    <w:tmpl w:val="380EED9C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02F01"/>
    <w:multiLevelType w:val="hybridMultilevel"/>
    <w:tmpl w:val="FCA02C9A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8428B"/>
    <w:multiLevelType w:val="hybridMultilevel"/>
    <w:tmpl w:val="6FE639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05103"/>
    <w:multiLevelType w:val="hybridMultilevel"/>
    <w:tmpl w:val="2FF2E41A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E181C"/>
    <w:multiLevelType w:val="hybridMultilevel"/>
    <w:tmpl w:val="20EECB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9AB819B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DB723C28">
      <w:start w:val="9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A7BE6"/>
    <w:multiLevelType w:val="hybridMultilevel"/>
    <w:tmpl w:val="DF904480"/>
    <w:lvl w:ilvl="0" w:tplc="DE969E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AF"/>
    <w:rsid w:val="001F50AE"/>
    <w:rsid w:val="006354AF"/>
    <w:rsid w:val="00765230"/>
    <w:rsid w:val="00801B72"/>
    <w:rsid w:val="008E3B5C"/>
    <w:rsid w:val="00943F34"/>
    <w:rsid w:val="009B526A"/>
    <w:rsid w:val="00A67A76"/>
    <w:rsid w:val="00A725E9"/>
    <w:rsid w:val="00B33096"/>
    <w:rsid w:val="00DE4403"/>
    <w:rsid w:val="00EC07F2"/>
    <w:rsid w:val="00F3055F"/>
    <w:rsid w:val="00F5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99C47-7109-419F-982E-B35A6E99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7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54A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4AF"/>
  </w:style>
  <w:style w:type="paragraph" w:styleId="Piedepgina">
    <w:name w:val="footer"/>
    <w:basedOn w:val="Normal"/>
    <w:link w:val="PiedepginaCar"/>
    <w:uiPriority w:val="99"/>
    <w:unhideWhenUsed/>
    <w:rsid w:val="006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4AF"/>
  </w:style>
  <w:style w:type="character" w:customStyle="1" w:styleId="Ttulo2Car">
    <w:name w:val="Título 2 Car"/>
    <w:basedOn w:val="Fuentedeprrafopredeter"/>
    <w:link w:val="Ttulo2"/>
    <w:uiPriority w:val="9"/>
    <w:rsid w:val="006354AF"/>
    <w:rPr>
      <w:rFonts w:ascii="Arial" w:eastAsiaTheme="majorEastAsia" w:hAnsi="Arial" w:cstheme="majorBidi"/>
      <w:b/>
      <w:sz w:val="20"/>
      <w:szCs w:val="26"/>
    </w:rPr>
  </w:style>
  <w:style w:type="paragraph" w:styleId="Prrafodelista">
    <w:name w:val="List Paragraph"/>
    <w:basedOn w:val="Normal"/>
    <w:uiPriority w:val="34"/>
    <w:qFormat/>
    <w:rsid w:val="00B330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Calderon Espinoza</dc:creator>
  <cp:keywords/>
  <dc:description/>
  <cp:lastModifiedBy>Lucy Calderon Espinoza</cp:lastModifiedBy>
  <cp:revision>3</cp:revision>
  <dcterms:created xsi:type="dcterms:W3CDTF">2023-01-23T16:36:00Z</dcterms:created>
  <dcterms:modified xsi:type="dcterms:W3CDTF">2023-01-23T17:07:00Z</dcterms:modified>
</cp:coreProperties>
</file>